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bidi/>
        <w:jc w:val="right"/>
        <w:rPr>
          <w:rFonts w:ascii="Traditional Arabic" w:hAnsi="Traditional Arabic" w:cs="Traditional Arabic"/>
          <w:sz w:val="40"/>
          <w:szCs w:val="40"/>
          <w:lang w:bidi="ar-EG"/>
        </w:rPr>
      </w:pPr>
      <w:r>
        <w:rPr>
          <w:rFonts w:ascii="Traditional Arabic" w:hAnsi="Traditional Arabic" w:cs="Traditional Arabic"/>
          <w:noProof/>
          <w:sz w:val="40"/>
          <w:szCs w:val="40"/>
          <w:lang w:eastAsia="fr-FR"/>
        </w:rPr>
        <w:drawing>
          <wp:inline distT="0" distB="0" distL="0" distR="0">
            <wp:extent cx="1141095" cy="1293495"/>
            <wp:effectExtent l="0" t="0" r="1905"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na 1977.jpeg"/>
                    <pic:cNvPicPr/>
                  </pic:nvPicPr>
                  <pic:blipFill rotWithShape="1">
                    <a:blip r:embed="rId4">
                      <a:extLst>
                        <a:ext uri="{28A0092B-C50C-407E-A947-70E740481C1C}">
                          <a14:useLocalDpi xmlns:a14="http://schemas.microsoft.com/office/drawing/2010/main" val="0"/>
                        </a:ext>
                      </a:extLst>
                    </a:blip>
                    <a:srcRect l="11782"/>
                    <a:stretch/>
                  </pic:blipFill>
                  <pic:spPr bwMode="auto">
                    <a:xfrm>
                      <a:off x="0" y="0"/>
                      <a:ext cx="1141431" cy="1293876"/>
                    </a:xfrm>
                    <a:prstGeom prst="rect">
                      <a:avLst/>
                    </a:prstGeom>
                    <a:ln>
                      <a:noFill/>
                    </a:ln>
                    <a:extLst>
                      <a:ext uri="{53640926-AAD7-44D8-BBD7-CCE9431645EC}">
                        <a14:shadowObscured xmlns:a14="http://schemas.microsoft.com/office/drawing/2010/main"/>
                      </a:ext>
                    </a:extLst>
                  </pic:spPr>
                </pic:pic>
              </a:graphicData>
            </a:graphic>
          </wp:inline>
        </w:drawing>
      </w:r>
    </w:p>
    <w:p>
      <w:pPr>
        <w:keepNext/>
        <w:keepLines/>
        <w:widowControl w:val="0"/>
        <w:bidi/>
        <w:spacing w:after="0" w:line="240" w:lineRule="atLeast"/>
        <w:jc w:val="center"/>
        <w:rPr>
          <w:rFonts w:ascii="Lotus Linotype" w:hAnsi="Lotus Linotype" w:cs="Lotus Linotype"/>
          <w:color w:val="FF0000"/>
          <w:sz w:val="40"/>
          <w:szCs w:val="40"/>
          <w:lang w:bidi="ar-EG"/>
        </w:rPr>
      </w:pPr>
      <w:r>
        <w:rPr>
          <w:rFonts w:ascii="Lotus Linotype" w:hAnsi="Lotus Linotype" w:cs="Lotus Linotype"/>
          <w:color w:val="FF0000"/>
          <w:sz w:val="40"/>
          <w:szCs w:val="40"/>
          <w:rtl/>
          <w:lang w:bidi="ar-EG"/>
        </w:rPr>
        <w:t>المرأة وقد امحّت أميتها</w:t>
      </w:r>
      <w:bookmarkStart w:id="0" w:name="_GoBack"/>
      <w:bookmarkEnd w:id="0"/>
    </w:p>
    <w:p>
      <w:pPr>
        <w:bidi/>
        <w:spacing w:after="0" w:line="240" w:lineRule="exact"/>
        <w:jc w:val="center"/>
        <w:rPr>
          <w:rFonts w:ascii="Lotus Linotype" w:hAnsi="Lotus Linotype" w:cs="Lotus Linotype"/>
          <w:color w:val="FF0000"/>
          <w:lang w:bidi="ar-EG"/>
        </w:rPr>
      </w:pPr>
      <w:r>
        <w:rPr>
          <w:rFonts w:ascii="Lotus Linotype" w:hAnsi="Lotus Linotype" w:cs="Lotus Linotype"/>
          <w:color w:val="FF0000"/>
          <w:rtl/>
          <w:lang w:bidi="ar-EG"/>
        </w:rPr>
        <w:t xml:space="preserve">فاطمة الخواجا </w:t>
      </w:r>
      <w:r>
        <w:rPr>
          <w:rFonts w:ascii="Times New Roman" w:hAnsi="Times New Roman" w:cs="Times New Roman" w:hint="cs"/>
          <w:color w:val="FF0000"/>
          <w:rtl/>
          <w:lang w:bidi="ar-EG"/>
        </w:rPr>
        <w:t>–</w:t>
      </w:r>
      <w:r>
        <w:rPr>
          <w:rFonts w:ascii="Lotus Linotype" w:hAnsi="Lotus Linotype" w:cs="Lotus Linotype"/>
          <w:color w:val="FF0000"/>
          <w:rtl/>
          <w:lang w:bidi="ar-EG"/>
        </w:rPr>
        <w:t xml:space="preserve"> أستاذة جامعية </w:t>
      </w:r>
      <w:r>
        <w:rPr>
          <w:rFonts w:ascii="Lotus Linotype" w:hAnsi="Lotus Linotype" w:cs="Lotus Linotype" w:hint="cs"/>
          <w:color w:val="FF0000"/>
          <w:rtl/>
          <w:lang w:bidi="ar-EG"/>
        </w:rPr>
        <w:t>ومؤسسة</w:t>
      </w:r>
      <w:r>
        <w:rPr>
          <w:rFonts w:ascii="Lotus Linotype" w:hAnsi="Lotus Linotype" w:cs="Lotus Linotype"/>
          <w:color w:val="FF0000"/>
          <w:rtl/>
          <w:lang w:bidi="ar-EG"/>
        </w:rPr>
        <w:t xml:space="preserve"> جمعية نساء ذوات ثقافة مزدوجة</w:t>
      </w:r>
    </w:p>
    <w:p>
      <w:pPr>
        <w:bidi/>
        <w:spacing w:after="0" w:line="240" w:lineRule="exact"/>
        <w:jc w:val="center"/>
        <w:rPr>
          <w:rFonts w:ascii="Lotus Linotype" w:hAnsi="Lotus Linotype" w:cs="Lotus Linotype"/>
          <w:color w:val="FF0000"/>
          <w:lang w:bidi="ar-EG"/>
        </w:rPr>
      </w:pPr>
    </w:p>
    <w:p>
      <w:pPr>
        <w:bidi/>
        <w:spacing w:after="0" w:line="240" w:lineRule="exact"/>
        <w:jc w:val="center"/>
        <w:rPr>
          <w:rFonts w:ascii="Lotus Linotype" w:hAnsi="Lotus Linotype" w:cs="Lotus Linotype"/>
          <w:color w:val="FF0000"/>
          <w:rtl/>
          <w:lang w:bidi="ar-EG"/>
        </w:rPr>
      </w:pPr>
    </w:p>
    <w:p>
      <w:pPr>
        <w:bidi/>
        <w:jc w:val="both"/>
        <w:rPr>
          <w:rFonts w:ascii="Lotus Linotype" w:hAnsi="Lotus Linotype" w:cs="Lotus Linotype"/>
          <w:sz w:val="30"/>
          <w:szCs w:val="30"/>
          <w:lang w:bidi="ar-EG"/>
        </w:rPr>
      </w:pPr>
      <w:r>
        <w:rPr>
          <w:rFonts w:ascii="Lotus Linotype" w:hAnsi="Lotus Linotype" w:cs="Lotus Linotype"/>
          <w:sz w:val="30"/>
          <w:szCs w:val="30"/>
          <w:rtl/>
          <w:lang w:bidi="ar-EG"/>
        </w:rPr>
        <w:t xml:space="preserve">وإذ نحنُ نسرّحُ البصرَ في تاريخِ المرأةِ الثّقافيِّ والحضاريِّ الذي طُمِسَ عن قصدٍ أو بغيرِ قصدٍ، نتساءلُ هل كانتِ المرأةُ تعاني من مشكلةِ الأميّةِ أم من مشكلةِ الثّقافةِ؟ وهل امتلكَت حريّتها بعدَ زوالِ أميّتها وامتلاكها زمامَ اللغةِ، إن لم نقلْ اللغاتِ؟ </w:t>
      </w:r>
    </w:p>
    <w:p>
      <w:pPr>
        <w:bidi/>
        <w:jc w:val="both"/>
        <w:rPr>
          <w:rFonts w:ascii="Lotus Linotype" w:hAnsi="Lotus Linotype" w:cs="Lotus Linotype"/>
          <w:sz w:val="30"/>
          <w:szCs w:val="30"/>
          <w:lang w:bidi="ar-EG"/>
        </w:rPr>
      </w:pPr>
      <w:r>
        <w:rPr>
          <w:rFonts w:ascii="Lotus Linotype" w:hAnsi="Lotus Linotype" w:cs="Lotus Linotype"/>
          <w:sz w:val="30"/>
          <w:szCs w:val="30"/>
          <w:rtl/>
          <w:lang w:bidi="ar-EG"/>
        </w:rPr>
        <w:t xml:space="preserve">فالمرأةُ المتعلمةُ في القرنِ التّاسعَ عشرَ كانت تجيدُ قراءةَ منجزاتِ الغربِ بلغاتهِ المختلفةِ. </w:t>
      </w:r>
    </w:p>
    <w:p>
      <w:pPr>
        <w:bidi/>
        <w:jc w:val="both"/>
        <w:rPr>
          <w:rFonts w:ascii="Lotus Linotype" w:hAnsi="Lotus Linotype" w:cs="Lotus Linotype"/>
          <w:sz w:val="30"/>
          <w:szCs w:val="30"/>
          <w:lang w:bidi="ar-EG"/>
        </w:rPr>
      </w:pPr>
      <w:r>
        <w:rPr>
          <w:rFonts w:ascii="Lotus Linotype" w:hAnsi="Lotus Linotype" w:cs="Lotus Linotype"/>
          <w:sz w:val="30"/>
          <w:szCs w:val="30"/>
          <w:rtl/>
          <w:lang w:bidi="ar-EG"/>
        </w:rPr>
        <w:t>هل أصبحت المرأةُ حرةً؟ وكيفَ تكونُ كذلكَ في بلادٍ لم تعدْ تمتلكُ حريّتها!</w:t>
      </w:r>
    </w:p>
    <w:p>
      <w:pPr>
        <w:bidi/>
        <w:jc w:val="both"/>
        <w:rPr>
          <w:rFonts w:ascii="Lotus Linotype" w:hAnsi="Lotus Linotype" w:cs="Lotus Linotype"/>
          <w:sz w:val="30"/>
          <w:szCs w:val="30"/>
          <w:lang w:bidi="ar-EG"/>
        </w:rPr>
      </w:pPr>
      <w:r>
        <w:rPr>
          <w:rFonts w:ascii="Lotus Linotype" w:hAnsi="Lotus Linotype" w:cs="Lotus Linotype"/>
          <w:sz w:val="30"/>
          <w:szCs w:val="30"/>
          <w:rtl/>
          <w:lang w:bidi="ar-EG"/>
        </w:rPr>
        <w:t xml:space="preserve">إنّ التّقدمَ الذي أحرزتهُ المرأةُ هو عائدٌ إلى ما أسستهُ مثيلتُها في القرن التّاسعَ عشرَ -وصلها هبةً- علمًا وأدبًا وثقافةً، حصلت عليها شقيقتها الأنثى بشقِ الأنفسِ. </w:t>
      </w:r>
    </w:p>
    <w:p>
      <w:pPr>
        <w:bidi/>
        <w:jc w:val="both"/>
        <w:rPr>
          <w:rFonts w:ascii="Lotus Linotype" w:hAnsi="Lotus Linotype" w:cs="Lotus Linotype"/>
          <w:sz w:val="30"/>
          <w:szCs w:val="30"/>
          <w:lang w:bidi="ar-EG"/>
        </w:rPr>
      </w:pPr>
      <w:r>
        <w:rPr>
          <w:rFonts w:ascii="Lotus Linotype" w:hAnsi="Lotus Linotype" w:cs="Lotus Linotype"/>
          <w:sz w:val="30"/>
          <w:szCs w:val="30"/>
          <w:rtl/>
          <w:lang w:bidi="ar-EG"/>
        </w:rPr>
        <w:t xml:space="preserve">تبدأُ الثّقافة بالقراءةِ لتتفاعلَ مع مجتمعٍ قائمٍ، وتنتهي مع مجتمعٍ مختلفٍ يكون حتمًا أفضلَ. </w:t>
      </w:r>
    </w:p>
    <w:p>
      <w:pPr>
        <w:bidi/>
        <w:jc w:val="both"/>
        <w:rPr>
          <w:rFonts w:ascii="Lotus Linotype" w:hAnsi="Lotus Linotype" w:cs="Lotus Linotype"/>
          <w:sz w:val="30"/>
          <w:szCs w:val="30"/>
          <w:lang w:bidi="ar-EG"/>
        </w:rPr>
      </w:pPr>
      <w:r>
        <w:rPr>
          <w:rFonts w:ascii="Lotus Linotype" w:hAnsi="Lotus Linotype" w:cs="Lotus Linotype"/>
          <w:sz w:val="30"/>
          <w:szCs w:val="30"/>
          <w:rtl/>
          <w:lang w:bidi="ar-EG"/>
        </w:rPr>
        <w:t>هذا ما تفعلهُ الثّقافةُ بالمرءِ ترجرجُ عقلَهُ أوّلًا ثم ترجرجُ العقولَ الأخرى، فهل فعلَتْ؟ هل استطاعَتْ أنْ تحرّكَ العقولَ أم اكتفَتْ بتثقيفِ نفسها، إنْ فعلَتْ؟ فلماذا تضنُّ بثقافتِها على الآخرين وقد ورثَتْها ممن سبقَها.</w:t>
      </w:r>
    </w:p>
    <w:p>
      <w:pPr>
        <w:bidi/>
        <w:jc w:val="both"/>
        <w:rPr>
          <w:rFonts w:ascii="Lotus Linotype" w:hAnsi="Lotus Linotype" w:cs="Lotus Linotype"/>
          <w:sz w:val="30"/>
          <w:szCs w:val="30"/>
          <w:lang w:bidi="ar-EG"/>
        </w:rPr>
      </w:pPr>
      <w:r>
        <w:rPr>
          <w:rFonts w:ascii="Lotus Linotype" w:hAnsi="Lotus Linotype" w:cs="Lotus Linotype"/>
          <w:sz w:val="30"/>
          <w:szCs w:val="30"/>
          <w:rtl/>
          <w:lang w:bidi="ar-EG"/>
        </w:rPr>
        <w:t>حينَ نطّلُ اليومَ على التّاريخِ بدونِ انحيازٍ نرى أنّ المرأةَ لا تزالُ تفعلُ ما يطلبُ منها الآخرون أو ما يرضي الآخرين مقابلَ تمتعِها بالحريّةِ. إذًا هي لم تتحررْ بعد، إنّها رهينةُ التّقليدِ، ولكن هذه المرّة تقليدُ الآخرِ وليسَ تقليدُ الذاتِ المتناقلةِ.</w:t>
      </w:r>
    </w:p>
    <w:p>
      <w:pPr>
        <w:bidi/>
        <w:jc w:val="both"/>
        <w:rPr>
          <w:rFonts w:ascii="Lotus Linotype" w:hAnsi="Lotus Linotype" w:cs="Lotus Linotype"/>
          <w:sz w:val="30"/>
          <w:szCs w:val="30"/>
          <w:lang w:bidi="ar-EG"/>
        </w:rPr>
      </w:pPr>
      <w:r>
        <w:rPr>
          <w:rFonts w:ascii="Lotus Linotype" w:hAnsi="Lotus Linotype" w:cs="Lotus Linotype"/>
          <w:sz w:val="30"/>
          <w:szCs w:val="30"/>
          <w:rtl/>
          <w:lang w:bidi="ar-EG"/>
        </w:rPr>
        <w:t>وهل كانَت الأممُ المتقدّمةُ تهبُ المرأةَ حريتَها واحترامَها إلا بعدَ أن تيقنَت أنّها العضوُ الأهمُ في كيانِ العالمِ الإنسانيِّ؟! فلمَ تُلامُ على مطالبتِها بحقوقِها؟ ولماذا تحرمُ منها يا تُرى، والرجلُ لم يخرجْ عن كونِهِ ابن المرأةِ</w:t>
      </w:r>
      <w:r>
        <w:rPr>
          <w:rFonts w:ascii="Cambria" w:hAnsi="Cambria" w:cs="Cambria" w:hint="cs"/>
          <w:sz w:val="30"/>
          <w:szCs w:val="30"/>
          <w:rtl/>
          <w:lang w:bidi="ar-EG"/>
        </w:rPr>
        <w:t> </w:t>
      </w:r>
      <w:r>
        <w:rPr>
          <w:rFonts w:ascii="Lotus Linotype" w:hAnsi="Lotus Linotype" w:cs="Lotus Linotype" w:hint="cs"/>
          <w:sz w:val="30"/>
          <w:szCs w:val="30"/>
          <w:rtl/>
          <w:lang w:bidi="ar-EG"/>
        </w:rPr>
        <w:t>وثمرةَ</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أتعابِها؟</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فإن</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كنّا</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طلبنا</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مساواةَ</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المرأةِ</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بالرّجلِ</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في</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العقلِ</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والذّكاءِ</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والقدرةِ</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على</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الأعمالِ،</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فلن</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نأتِ</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اليومَ</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لمطالبةِ</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المرأةِ</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بمساواتها</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با</w:t>
      </w:r>
      <w:r>
        <w:rPr>
          <w:rFonts w:ascii="Lotus Linotype" w:hAnsi="Lotus Linotype" w:cs="Lotus Linotype"/>
          <w:sz w:val="30"/>
          <w:szCs w:val="30"/>
          <w:rtl/>
          <w:lang w:bidi="ar-EG"/>
        </w:rPr>
        <w:t>لمرأةِ التي غالبًا ما تقفُ ضدَّ تطوّرِها وتقدّمِها وحصولِها على حقِها في العملِ والتّرقي. أليست الثّقافةُ التي حصلَت عليها المرأةُ نعمةً يجوزُ تعميمُها على النّساءِ والرّجالِ معًا؟</w:t>
      </w:r>
    </w:p>
    <w:p>
      <w:pPr>
        <w:bidi/>
        <w:jc w:val="both"/>
        <w:rPr>
          <w:rFonts w:ascii="Lotus Linotype" w:hAnsi="Lotus Linotype" w:cs="Lotus Linotype"/>
          <w:sz w:val="30"/>
          <w:szCs w:val="30"/>
          <w:rtl/>
          <w:lang w:bidi="ar-EG"/>
        </w:rPr>
      </w:pPr>
      <w:r>
        <w:rPr>
          <w:rFonts w:ascii="Cambria" w:hAnsi="Cambria" w:cs="Cambria" w:hint="cs"/>
          <w:sz w:val="30"/>
          <w:szCs w:val="30"/>
          <w:rtl/>
          <w:lang w:bidi="ar-EG"/>
        </w:rPr>
        <w:lastRenderedPageBreak/>
        <w:t> </w:t>
      </w:r>
      <w:r>
        <w:rPr>
          <w:rFonts w:ascii="Lotus Linotype" w:hAnsi="Lotus Linotype" w:cs="Lotus Linotype" w:hint="cs"/>
          <w:sz w:val="30"/>
          <w:szCs w:val="30"/>
          <w:rtl/>
          <w:lang w:bidi="ar-EG"/>
        </w:rPr>
        <w:t>نحن</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لا</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ننكرُ</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على</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النّساء</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تعاطي</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أمورَ</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السّياسةِ،</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وطلبهنَ</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حقّ</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التّمثيلِ،</w:t>
      </w:r>
      <w:r>
        <w:rPr>
          <w:rFonts w:ascii="Lotus Linotype" w:hAnsi="Lotus Linotype" w:cs="Lotus Linotype"/>
          <w:sz w:val="30"/>
          <w:szCs w:val="30"/>
          <w:rtl/>
          <w:lang w:bidi="ar-EG"/>
        </w:rPr>
        <w:t xml:space="preserve"> </w:t>
      </w:r>
      <w:r>
        <w:rPr>
          <w:rFonts w:ascii="Lotus Linotype" w:hAnsi="Lotus Linotype" w:cs="Lotus Linotype" w:hint="cs"/>
          <w:sz w:val="30"/>
          <w:szCs w:val="30"/>
          <w:rtl/>
          <w:lang w:bidi="ar-EG"/>
        </w:rPr>
        <w:t>ما</w:t>
      </w:r>
      <w:r>
        <w:rPr>
          <w:rFonts w:ascii="Lotus Linotype" w:hAnsi="Lotus Linotype" w:cs="Lotus Linotype"/>
          <w:sz w:val="30"/>
          <w:szCs w:val="30"/>
          <w:rtl/>
          <w:lang w:bidi="ar-EG"/>
        </w:rPr>
        <w:t xml:space="preserve"> دمن قادراتٍ على أداءِ واجبهنَ على النّحوِ الذي يؤديه الرّجالُ، ولكن تعاطي أمورَ السّياسةِ لا يكونُ إلا بعدَ دراسةِ القوانينِ السّياسيّةِ والاجتهادِ في العلومِ الإداريّةِ، وغيرها مما يلزمُ لهذا المركزِ الخطيرِ، فكيف والتّمثيلُ أصبحَ تزكيةً، وليس واجبًا يقومُ به المرءُ خدمةً لتطوّرِ مجتمعٍ، يكفيه حاجاته ومستلزماتِ تطوّرِهِ، لا أن يجرَّ بهِ إلى مستنقعاتٍ يصعبُ عليه الخروجُ منها.</w:t>
      </w:r>
    </w:p>
    <w:p>
      <w:pPr>
        <w:bidi/>
        <w:rPr>
          <w:rFonts w:ascii="Lotus Linotype" w:hAnsi="Lotus Linotype" w:cs="Lotus Linotype"/>
          <w:sz w:val="30"/>
          <w:szCs w:val="30"/>
          <w:rtl/>
          <w:lang w:bidi="ar-EG"/>
        </w:rPr>
      </w:pPr>
      <w:r>
        <w:rPr>
          <w:rFonts w:ascii="Lotus Linotype" w:hAnsi="Lotus Linotype" w:cs="Lotus Linotype"/>
          <w:sz w:val="30"/>
          <w:szCs w:val="30"/>
          <w:rtl/>
          <w:lang w:bidi="ar-EG"/>
        </w:rPr>
        <w:t>باريس في 19/1/2022</w:t>
      </w:r>
    </w:p>
    <w:p>
      <w:pPr>
        <w:bidi/>
        <w:rPr>
          <w:rFonts w:ascii="Lotus Linotype" w:hAnsi="Lotus Linotype" w:cs="Lotus Linotype"/>
          <w:sz w:val="30"/>
          <w:szCs w:val="30"/>
          <w:lang w:val="en-GB" w:bidi="ar-EG"/>
        </w:rPr>
      </w:pPr>
    </w:p>
    <w:sectPr>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40F69-7D72-427C-81C0-5D096333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351</Words>
  <Characters>1934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KHAWAJA</dc:creator>
  <cp:keywords/>
  <dc:description/>
  <cp:lastModifiedBy>FATIMA KHAWAJA</cp:lastModifiedBy>
  <cp:revision>20</cp:revision>
  <dcterms:created xsi:type="dcterms:W3CDTF">2022-01-22T09:42:00Z</dcterms:created>
  <dcterms:modified xsi:type="dcterms:W3CDTF">2022-01-26T07:29:00Z</dcterms:modified>
</cp:coreProperties>
</file>